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Default="003B1B6E" w:rsidP="00190503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190503">
        <w:rPr>
          <w:rFonts w:ascii="Times New Roman" w:hAnsi="Times New Roman" w:cs="Times New Roman"/>
          <w:sz w:val="28"/>
          <w:szCs w:val="28"/>
        </w:rPr>
        <w:t xml:space="preserve">03.10.2022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190503">
        <w:rPr>
          <w:rFonts w:ascii="Times New Roman" w:hAnsi="Times New Roman" w:cs="Times New Roman"/>
          <w:sz w:val="28"/>
          <w:szCs w:val="28"/>
        </w:rPr>
        <w:t>165</w:t>
      </w:r>
    </w:p>
    <w:p w:rsidR="00190503" w:rsidRPr="001E6AE7" w:rsidRDefault="00190503" w:rsidP="00190503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6E7">
        <w:rPr>
          <w:rFonts w:ascii="Times New Roman" w:hAnsi="Times New Roman" w:cs="Times New Roman"/>
          <w:b/>
          <w:sz w:val="28"/>
          <w:szCs w:val="28"/>
        </w:rPr>
        <w:t>ПО ПРОЕКТУ ПЛАНИРОВКИ ТЕРРИТОРИИ, ОГРАНИЧЕННОЙ</w:t>
      </w:r>
    </w:p>
    <w:p w:rsidR="00B36920" w:rsidRDefault="00275B81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УЛ.</w:t>
      </w:r>
      <w:r w:rsidR="00B36920">
        <w:rPr>
          <w:rFonts w:ascii="Times New Roman" w:hAnsi="Times New Roman" w:cs="Times New Roman"/>
          <w:b/>
          <w:sz w:val="28"/>
          <w:szCs w:val="28"/>
        </w:rPr>
        <w:t xml:space="preserve"> КОЛЬЦОВСКАЯ,</w:t>
      </w:r>
      <w:r>
        <w:rPr>
          <w:rFonts w:ascii="Times New Roman" w:hAnsi="Times New Roman" w:cs="Times New Roman"/>
          <w:b/>
          <w:sz w:val="28"/>
          <w:szCs w:val="28"/>
        </w:rPr>
        <w:t xml:space="preserve"> УЛ. </w:t>
      </w:r>
      <w:r w:rsidR="00B36920">
        <w:rPr>
          <w:rFonts w:ascii="Times New Roman" w:hAnsi="Times New Roman" w:cs="Times New Roman"/>
          <w:b/>
          <w:sz w:val="28"/>
          <w:szCs w:val="28"/>
        </w:rPr>
        <w:t xml:space="preserve">КОМИССАРЖЕВСКОЙ,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УЛ. </w:t>
      </w:r>
      <w:proofErr w:type="gramStart"/>
      <w:r w:rsidR="00B36920">
        <w:rPr>
          <w:rFonts w:ascii="Times New Roman" w:hAnsi="Times New Roman" w:cs="Times New Roman"/>
          <w:b/>
          <w:sz w:val="28"/>
          <w:szCs w:val="28"/>
        </w:rPr>
        <w:t>СТУДЕНЧЕСКАЯ</w:t>
      </w:r>
      <w:proofErr w:type="gramEnd"/>
      <w:r w:rsidR="00B3692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B36920">
        <w:rPr>
          <w:rFonts w:ascii="Times New Roman" w:hAnsi="Times New Roman" w:cs="Times New Roman"/>
          <w:b/>
          <w:sz w:val="28"/>
          <w:szCs w:val="28"/>
        </w:rPr>
        <w:t xml:space="preserve">ЧАЙКОВСКОГО </w:t>
      </w:r>
    </w:p>
    <w:p w:rsidR="00190503" w:rsidRDefault="0015767A" w:rsidP="0019050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591F63" w:rsidRPr="003B1B6E" w:rsidRDefault="00190503" w:rsidP="0019050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  <w:highlight w:val="lightGray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0C521F"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B36920">
        <w:rPr>
          <w:rFonts w:eastAsiaTheme="minorHAnsi"/>
          <w:b w:val="0"/>
          <w:bCs w:val="0"/>
          <w:lang w:bidi="ru-RU"/>
        </w:rPr>
        <w:t xml:space="preserve">планировки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275B81">
        <w:rPr>
          <w:rFonts w:eastAsiaTheme="minorHAnsi"/>
          <w:b w:val="0"/>
          <w:bCs w:val="0"/>
          <w:lang w:bidi="ru-RU"/>
        </w:rPr>
        <w:t>ул.</w:t>
      </w:r>
      <w:r w:rsidR="00B36920">
        <w:rPr>
          <w:rFonts w:eastAsiaTheme="minorHAnsi"/>
          <w:b w:val="0"/>
          <w:bCs w:val="0"/>
          <w:lang w:bidi="ru-RU"/>
        </w:rPr>
        <w:t xml:space="preserve"> </w:t>
      </w:r>
      <w:proofErr w:type="spellStart"/>
      <w:r w:rsidR="00B36920">
        <w:rPr>
          <w:rFonts w:eastAsiaTheme="minorHAnsi"/>
          <w:b w:val="0"/>
          <w:bCs w:val="0"/>
          <w:lang w:bidi="ru-RU"/>
        </w:rPr>
        <w:t>Кольцовская</w:t>
      </w:r>
      <w:proofErr w:type="spellEnd"/>
      <w:r w:rsidR="00B36920">
        <w:rPr>
          <w:rFonts w:eastAsiaTheme="minorHAnsi"/>
          <w:b w:val="0"/>
          <w:bCs w:val="0"/>
          <w:lang w:bidi="ru-RU"/>
        </w:rPr>
        <w:t xml:space="preserve">, </w:t>
      </w:r>
      <w:r w:rsidR="00275B81">
        <w:rPr>
          <w:rFonts w:eastAsiaTheme="minorHAnsi"/>
          <w:b w:val="0"/>
          <w:bCs w:val="0"/>
          <w:lang w:bidi="ru-RU"/>
        </w:rPr>
        <w:t xml:space="preserve">ул. </w:t>
      </w:r>
      <w:r w:rsidR="00B36920">
        <w:rPr>
          <w:rFonts w:eastAsiaTheme="minorHAnsi"/>
          <w:b w:val="0"/>
          <w:bCs w:val="0"/>
          <w:lang w:bidi="ru-RU"/>
        </w:rPr>
        <w:t xml:space="preserve">Комиссаржевской, </w:t>
      </w:r>
      <w:r w:rsidR="00275B81">
        <w:rPr>
          <w:rFonts w:eastAsiaTheme="minorHAnsi"/>
          <w:b w:val="0"/>
          <w:bCs w:val="0"/>
          <w:lang w:bidi="ru-RU"/>
        </w:rPr>
        <w:t xml:space="preserve">ул. </w:t>
      </w:r>
      <w:proofErr w:type="gramStart"/>
      <w:r w:rsidR="00B36920">
        <w:rPr>
          <w:rFonts w:eastAsiaTheme="minorHAnsi"/>
          <w:b w:val="0"/>
          <w:bCs w:val="0"/>
          <w:lang w:bidi="ru-RU"/>
        </w:rPr>
        <w:t>Студенческая</w:t>
      </w:r>
      <w:proofErr w:type="gramEnd"/>
      <w:r w:rsidR="00B36920">
        <w:rPr>
          <w:rFonts w:eastAsiaTheme="minorHAnsi"/>
          <w:b w:val="0"/>
          <w:bCs w:val="0"/>
          <w:lang w:bidi="ru-RU"/>
        </w:rPr>
        <w:t xml:space="preserve">, </w:t>
      </w:r>
      <w:r w:rsidR="00275B81">
        <w:rPr>
          <w:rFonts w:eastAsiaTheme="minorHAnsi"/>
          <w:b w:val="0"/>
          <w:bCs w:val="0"/>
          <w:lang w:bidi="ru-RU"/>
        </w:rPr>
        <w:t xml:space="preserve">                       ул. </w:t>
      </w:r>
      <w:r w:rsidR="00B36920">
        <w:rPr>
          <w:rFonts w:eastAsiaTheme="minorHAnsi"/>
          <w:b w:val="0"/>
          <w:bCs w:val="0"/>
          <w:lang w:bidi="ru-RU"/>
        </w:rPr>
        <w:t xml:space="preserve">Чайковского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Срок проведения общественных обсуждений –</w:t>
      </w:r>
      <w:r w:rsidR="00190503">
        <w:rPr>
          <w:rFonts w:eastAsiaTheme="minorHAnsi"/>
          <w:b w:val="0"/>
          <w:bCs w:val="0"/>
        </w:rPr>
        <w:t xml:space="preserve"> с 07.10.2022                       по 01.11.2022.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190503">
        <w:rPr>
          <w:rFonts w:eastAsiaTheme="minorHAnsi"/>
          <w:b w:val="0"/>
          <w:bCs w:val="0"/>
        </w:rPr>
        <w:t xml:space="preserve">14.10.2022  </w:t>
      </w:r>
      <w:r w:rsidRPr="00B65111">
        <w:rPr>
          <w:rFonts w:eastAsiaTheme="minorHAnsi"/>
          <w:b w:val="0"/>
          <w:bCs w:val="0"/>
        </w:rPr>
        <w:t xml:space="preserve"> по </w:t>
      </w:r>
      <w:r w:rsidR="00190503">
        <w:rPr>
          <w:rFonts w:eastAsiaTheme="minorHAnsi"/>
          <w:b w:val="0"/>
          <w:bCs w:val="0"/>
        </w:rPr>
        <w:t>24.10.2022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09021E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</w:t>
      </w:r>
      <w:r w:rsidR="00B36920">
        <w:rPr>
          <w:rFonts w:eastAsiaTheme="minorHAnsi"/>
          <w:b w:val="0"/>
          <w:bCs w:val="0"/>
        </w:rPr>
        <w:t xml:space="preserve">планировки </w:t>
      </w:r>
      <w:r w:rsidRPr="00B65111">
        <w:rPr>
          <w:rFonts w:eastAsiaTheme="minorHAnsi"/>
          <w:b w:val="0"/>
          <w:bCs w:val="0"/>
        </w:rPr>
        <w:t xml:space="preserve">территории, ограниченной </w:t>
      </w:r>
      <w:r w:rsidR="00275B81">
        <w:rPr>
          <w:rFonts w:eastAsiaTheme="minorHAnsi"/>
          <w:b w:val="0"/>
          <w:bCs w:val="0"/>
        </w:rPr>
        <w:t xml:space="preserve">ул. </w:t>
      </w:r>
      <w:proofErr w:type="spellStart"/>
      <w:r w:rsidR="00B36920">
        <w:rPr>
          <w:rFonts w:eastAsiaTheme="minorHAnsi"/>
          <w:b w:val="0"/>
          <w:bCs w:val="0"/>
        </w:rPr>
        <w:t>Кольцовская</w:t>
      </w:r>
      <w:proofErr w:type="spellEnd"/>
      <w:r w:rsidR="00B36920">
        <w:rPr>
          <w:rFonts w:eastAsiaTheme="minorHAnsi"/>
          <w:b w:val="0"/>
          <w:bCs w:val="0"/>
        </w:rPr>
        <w:t xml:space="preserve">, </w:t>
      </w:r>
      <w:r w:rsidR="00275B81">
        <w:rPr>
          <w:rFonts w:eastAsiaTheme="minorHAnsi"/>
          <w:b w:val="0"/>
          <w:bCs w:val="0"/>
        </w:rPr>
        <w:t xml:space="preserve">ул. </w:t>
      </w:r>
      <w:r w:rsidR="00B36920">
        <w:rPr>
          <w:rFonts w:eastAsiaTheme="minorHAnsi"/>
          <w:b w:val="0"/>
          <w:bCs w:val="0"/>
        </w:rPr>
        <w:t xml:space="preserve">Комиссаржевской, </w:t>
      </w:r>
      <w:r w:rsidR="00275B81">
        <w:rPr>
          <w:rFonts w:eastAsiaTheme="minorHAnsi"/>
          <w:b w:val="0"/>
          <w:bCs w:val="0"/>
        </w:rPr>
        <w:t xml:space="preserve">ул. </w:t>
      </w:r>
      <w:r w:rsidR="00B36920">
        <w:rPr>
          <w:rFonts w:eastAsiaTheme="minorHAnsi"/>
          <w:b w:val="0"/>
          <w:bCs w:val="0"/>
        </w:rPr>
        <w:t xml:space="preserve">Студенческая, </w:t>
      </w:r>
      <w:r w:rsidR="00275B81">
        <w:rPr>
          <w:rFonts w:eastAsiaTheme="minorHAnsi"/>
          <w:b w:val="0"/>
          <w:bCs w:val="0"/>
        </w:rPr>
        <w:t xml:space="preserve">ул. </w:t>
      </w:r>
      <w:r w:rsidR="00B36920">
        <w:rPr>
          <w:rFonts w:eastAsiaTheme="minorHAnsi"/>
          <w:b w:val="0"/>
          <w:bCs w:val="0"/>
        </w:rPr>
        <w:t xml:space="preserve">Чайковского </w:t>
      </w:r>
      <w:r w:rsidR="00731DEF">
        <w:rPr>
          <w:rFonts w:eastAsiaTheme="minorHAnsi"/>
          <w:b w:val="0"/>
          <w:bCs w:val="0"/>
        </w:rPr>
        <w:t xml:space="preserve">в </w:t>
      </w:r>
      <w:r w:rsidRPr="00B65111">
        <w:rPr>
          <w:rFonts w:eastAsiaTheme="minorHAnsi"/>
          <w:b w:val="0"/>
          <w:bCs w:val="0"/>
        </w:rPr>
        <w:t>городском округе город Воронеж, представителями организато</w:t>
      </w:r>
      <w:r w:rsidR="0009021E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проекту </w:t>
      </w:r>
      <w:r w:rsidR="00B36920">
        <w:rPr>
          <w:rFonts w:eastAsiaTheme="minorHAnsi"/>
          <w:b w:val="0"/>
          <w:bCs w:val="0"/>
        </w:rPr>
        <w:t xml:space="preserve">планировки </w:t>
      </w:r>
      <w:r w:rsidRPr="00B65111">
        <w:rPr>
          <w:rFonts w:eastAsiaTheme="minorHAnsi"/>
          <w:b w:val="0"/>
          <w:bCs w:val="0"/>
        </w:rPr>
        <w:t xml:space="preserve">территории, ограниченной </w:t>
      </w:r>
      <w:r w:rsidR="00275B81">
        <w:rPr>
          <w:rFonts w:eastAsiaTheme="minorHAnsi"/>
          <w:b w:val="0"/>
          <w:bCs w:val="0"/>
        </w:rPr>
        <w:t>ул.</w:t>
      </w:r>
      <w:r w:rsidR="00B36920">
        <w:rPr>
          <w:rFonts w:eastAsiaTheme="minorHAnsi"/>
          <w:b w:val="0"/>
          <w:bCs w:val="0"/>
        </w:rPr>
        <w:t xml:space="preserve"> </w:t>
      </w:r>
      <w:proofErr w:type="spellStart"/>
      <w:r w:rsidR="00B36920" w:rsidRPr="00B36920">
        <w:rPr>
          <w:rFonts w:eastAsiaTheme="minorHAnsi"/>
          <w:b w:val="0"/>
          <w:bCs w:val="0"/>
        </w:rPr>
        <w:t>Кольцовская</w:t>
      </w:r>
      <w:proofErr w:type="spellEnd"/>
      <w:r w:rsidR="00B36920" w:rsidRPr="00B36920">
        <w:rPr>
          <w:rFonts w:eastAsiaTheme="minorHAnsi"/>
          <w:b w:val="0"/>
          <w:bCs w:val="0"/>
        </w:rPr>
        <w:t xml:space="preserve">, </w:t>
      </w:r>
      <w:r w:rsidR="00275B81">
        <w:rPr>
          <w:rFonts w:eastAsiaTheme="minorHAnsi"/>
          <w:b w:val="0"/>
          <w:bCs w:val="0"/>
        </w:rPr>
        <w:t xml:space="preserve">                                ул. </w:t>
      </w:r>
      <w:r w:rsidR="00B36920" w:rsidRPr="00B36920">
        <w:rPr>
          <w:rFonts w:eastAsiaTheme="minorHAnsi"/>
          <w:b w:val="0"/>
          <w:bCs w:val="0"/>
        </w:rPr>
        <w:t xml:space="preserve">Комиссаржевской, </w:t>
      </w:r>
      <w:r w:rsidR="00275B81">
        <w:rPr>
          <w:rFonts w:eastAsiaTheme="minorHAnsi"/>
          <w:b w:val="0"/>
          <w:bCs w:val="0"/>
        </w:rPr>
        <w:t xml:space="preserve">ул. </w:t>
      </w:r>
      <w:r w:rsidR="00B36920" w:rsidRPr="00B36920">
        <w:rPr>
          <w:rFonts w:eastAsiaTheme="minorHAnsi"/>
          <w:b w:val="0"/>
          <w:bCs w:val="0"/>
        </w:rPr>
        <w:t xml:space="preserve">Студенческая, </w:t>
      </w:r>
      <w:r w:rsidR="00275B81">
        <w:rPr>
          <w:rFonts w:eastAsiaTheme="minorHAnsi"/>
          <w:b w:val="0"/>
          <w:bCs w:val="0"/>
        </w:rPr>
        <w:t xml:space="preserve">ул. </w:t>
      </w:r>
      <w:r w:rsidR="00B36920" w:rsidRPr="00B36920">
        <w:rPr>
          <w:rFonts w:eastAsiaTheme="minorHAnsi"/>
          <w:b w:val="0"/>
          <w:bCs w:val="0"/>
        </w:rPr>
        <w:t xml:space="preserve">Чайковского </w:t>
      </w:r>
      <w:r w:rsidRPr="00B65111">
        <w:rPr>
          <w:rFonts w:eastAsiaTheme="minorHAnsi"/>
          <w:b w:val="0"/>
          <w:bCs w:val="0"/>
        </w:rPr>
        <w:t>в городском округе город Воронеж.</w:t>
      </w:r>
      <w:proofErr w:type="gramEnd"/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</w:t>
      </w:r>
      <w:r w:rsidR="00B36920">
        <w:rPr>
          <w:rFonts w:eastAsiaTheme="minorHAnsi"/>
          <w:b w:val="0"/>
          <w:bCs w:val="0"/>
        </w:rPr>
        <w:t xml:space="preserve">планировки </w:t>
      </w:r>
      <w:r w:rsidRPr="00B65111">
        <w:rPr>
          <w:rFonts w:eastAsiaTheme="minorHAnsi"/>
          <w:b w:val="0"/>
          <w:bCs w:val="0"/>
        </w:rPr>
        <w:t xml:space="preserve">территории, ограниченной </w:t>
      </w:r>
      <w:r w:rsidR="00275B81">
        <w:rPr>
          <w:rFonts w:eastAsiaTheme="minorHAnsi"/>
          <w:b w:val="0"/>
          <w:bCs w:val="0"/>
        </w:rPr>
        <w:t>ул.</w:t>
      </w:r>
      <w:r w:rsidR="00B36920">
        <w:rPr>
          <w:rFonts w:eastAsiaTheme="minorHAnsi"/>
          <w:b w:val="0"/>
          <w:bCs w:val="0"/>
        </w:rPr>
        <w:t xml:space="preserve"> </w:t>
      </w:r>
      <w:proofErr w:type="spellStart"/>
      <w:r w:rsidR="00B36920" w:rsidRPr="00B36920">
        <w:rPr>
          <w:rFonts w:eastAsiaTheme="minorHAnsi"/>
          <w:b w:val="0"/>
          <w:bCs w:val="0"/>
        </w:rPr>
        <w:t>Кольцовская</w:t>
      </w:r>
      <w:proofErr w:type="spellEnd"/>
      <w:r w:rsidR="00B36920" w:rsidRPr="00B36920">
        <w:rPr>
          <w:rFonts w:eastAsiaTheme="minorHAnsi"/>
          <w:b w:val="0"/>
          <w:bCs w:val="0"/>
        </w:rPr>
        <w:t xml:space="preserve">, </w:t>
      </w:r>
      <w:r w:rsidR="00275B81">
        <w:rPr>
          <w:rFonts w:eastAsiaTheme="minorHAnsi"/>
          <w:b w:val="0"/>
          <w:bCs w:val="0"/>
        </w:rPr>
        <w:t xml:space="preserve">ул. </w:t>
      </w:r>
      <w:r w:rsidR="00B36920" w:rsidRPr="00B36920">
        <w:rPr>
          <w:rFonts w:eastAsiaTheme="minorHAnsi"/>
          <w:b w:val="0"/>
          <w:bCs w:val="0"/>
        </w:rPr>
        <w:t xml:space="preserve">Комиссаржевской, </w:t>
      </w:r>
      <w:r w:rsidR="00275B81">
        <w:rPr>
          <w:rFonts w:eastAsiaTheme="minorHAnsi"/>
          <w:b w:val="0"/>
          <w:bCs w:val="0"/>
        </w:rPr>
        <w:t xml:space="preserve">                         ул. </w:t>
      </w:r>
      <w:r w:rsidR="00B36920" w:rsidRPr="00B36920">
        <w:rPr>
          <w:rFonts w:eastAsiaTheme="minorHAnsi"/>
          <w:b w:val="0"/>
          <w:bCs w:val="0"/>
        </w:rPr>
        <w:t xml:space="preserve">Студенческая, </w:t>
      </w:r>
      <w:r w:rsidR="00275B81">
        <w:rPr>
          <w:rFonts w:eastAsiaTheme="minorHAnsi"/>
          <w:b w:val="0"/>
          <w:bCs w:val="0"/>
        </w:rPr>
        <w:t xml:space="preserve">ул. </w:t>
      </w:r>
      <w:r w:rsidR="00B36920" w:rsidRPr="00B36920">
        <w:rPr>
          <w:rFonts w:eastAsiaTheme="minorHAnsi"/>
          <w:b w:val="0"/>
          <w:bCs w:val="0"/>
        </w:rPr>
        <w:t xml:space="preserve">Чайковского </w:t>
      </w:r>
      <w:r w:rsidRPr="00B65111">
        <w:rPr>
          <w:rFonts w:eastAsiaTheme="minorHAnsi"/>
          <w:b w:val="0"/>
          <w:bCs w:val="0"/>
        </w:rPr>
        <w:t xml:space="preserve">в городском округе город Воронеж,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 xml:space="preserve">, 45 (управление главного архитектора администрации городского округа город Воронеж), тел.: (473) 228-37-46,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Материалы по проектам подлежат опубликованию в газете «Берег», размещению на официальном сайте администрации городского округа город Воронеж в сети Интернет (www.voronezh-city.ru),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B36920">
      <w:headerReference w:type="default" r:id="rId8"/>
      <w:pgSz w:w="11905" w:h="16838"/>
      <w:pgMar w:top="1134" w:right="567" w:bottom="170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C9" w:rsidRDefault="00EE2CC9" w:rsidP="00FC490B">
      <w:pPr>
        <w:spacing w:after="0" w:line="240" w:lineRule="auto"/>
      </w:pPr>
      <w:r>
        <w:separator/>
      </w:r>
    </w:p>
  </w:endnote>
  <w:endnote w:type="continuationSeparator" w:id="0">
    <w:p w:rsidR="00EE2CC9" w:rsidRDefault="00EE2CC9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C9" w:rsidRDefault="00EE2CC9" w:rsidP="00FC490B">
      <w:pPr>
        <w:spacing w:after="0" w:line="240" w:lineRule="auto"/>
      </w:pPr>
      <w:r>
        <w:separator/>
      </w:r>
    </w:p>
  </w:footnote>
  <w:footnote w:type="continuationSeparator" w:id="0">
    <w:p w:rsidR="00EE2CC9" w:rsidRDefault="00EE2CC9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395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9021E"/>
    <w:rsid w:val="000B7786"/>
    <w:rsid w:val="000C521F"/>
    <w:rsid w:val="000C6CA4"/>
    <w:rsid w:val="0015767A"/>
    <w:rsid w:val="00175FE1"/>
    <w:rsid w:val="00190503"/>
    <w:rsid w:val="001C485B"/>
    <w:rsid w:val="001E6AE7"/>
    <w:rsid w:val="002308CE"/>
    <w:rsid w:val="00234E03"/>
    <w:rsid w:val="00275B81"/>
    <w:rsid w:val="002D395B"/>
    <w:rsid w:val="002F374C"/>
    <w:rsid w:val="0034024D"/>
    <w:rsid w:val="0037698E"/>
    <w:rsid w:val="003B1B6E"/>
    <w:rsid w:val="003C6453"/>
    <w:rsid w:val="00404E8B"/>
    <w:rsid w:val="00466700"/>
    <w:rsid w:val="00591F63"/>
    <w:rsid w:val="005A60C2"/>
    <w:rsid w:val="005B0395"/>
    <w:rsid w:val="005C35B0"/>
    <w:rsid w:val="005C62E4"/>
    <w:rsid w:val="00605750"/>
    <w:rsid w:val="00607BC4"/>
    <w:rsid w:val="00615075"/>
    <w:rsid w:val="00631641"/>
    <w:rsid w:val="00680058"/>
    <w:rsid w:val="006F3A6A"/>
    <w:rsid w:val="00731DEF"/>
    <w:rsid w:val="0074142B"/>
    <w:rsid w:val="00745945"/>
    <w:rsid w:val="00770550"/>
    <w:rsid w:val="007A5C71"/>
    <w:rsid w:val="007D02C5"/>
    <w:rsid w:val="008142D2"/>
    <w:rsid w:val="0083037C"/>
    <w:rsid w:val="008716E7"/>
    <w:rsid w:val="00896416"/>
    <w:rsid w:val="008A391B"/>
    <w:rsid w:val="009373D9"/>
    <w:rsid w:val="009546AE"/>
    <w:rsid w:val="0098193A"/>
    <w:rsid w:val="009C0550"/>
    <w:rsid w:val="009F27FE"/>
    <w:rsid w:val="00A14EC0"/>
    <w:rsid w:val="00A621E3"/>
    <w:rsid w:val="00A82D2F"/>
    <w:rsid w:val="00AE675A"/>
    <w:rsid w:val="00B36920"/>
    <w:rsid w:val="00B56326"/>
    <w:rsid w:val="00B65111"/>
    <w:rsid w:val="00B93B88"/>
    <w:rsid w:val="00BF3FB8"/>
    <w:rsid w:val="00C81C30"/>
    <w:rsid w:val="00C858F3"/>
    <w:rsid w:val="00D15BC7"/>
    <w:rsid w:val="00E1595C"/>
    <w:rsid w:val="00E460DA"/>
    <w:rsid w:val="00E82A23"/>
    <w:rsid w:val="00EB5C0F"/>
    <w:rsid w:val="00EE2CC9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8C939-D0AE-4E95-80EC-40226BFD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2022-10-06T11:14:00Z</cp:lastPrinted>
  <dcterms:created xsi:type="dcterms:W3CDTF">2022-10-06T11:15:00Z</dcterms:created>
  <dcterms:modified xsi:type="dcterms:W3CDTF">2022-10-06T11:15:00Z</dcterms:modified>
</cp:coreProperties>
</file>